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20200587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02/10/2020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02/05/2024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referente ao ANO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20210588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02/05/2024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referente ao ANO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20220589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02/05/2024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referente ao ANO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20240590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02/05/2024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referente ao ANO DE 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20230591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02/05/2024 11:44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referente ao ANO DE 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20250744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17/03/2025 19:50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01/2024 - 1º Semestre de 2024 - Ouvidoria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20250745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17/03/2025 19:52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02/2024 - 2º Semestre de 2024 - Ouvidoria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