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03/02/2026 08:38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001/E/26: 
Assunto: Autoriza o Poder Executivo a contratar 04 (quatro) Professores de Anos Iniciais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dois Professores de Educação Infantil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três Auxiliares de Educação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uma Servente de Escola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Motorista de Transporte Escolar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Professor de Educação Especial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Professor de Informática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Professor de Português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08:31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Professor de Matemática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13:01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Psicólogo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13:03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Visitador do PIM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13:06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três Operários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13:07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contratar um Técnico de Enfermagem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13:08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Executivo contratar um Motorista,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 07:58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um Motorista de Transporte Escolar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 08:01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01 (um) Secretário de Escola,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 08:03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02 (dois) Auxiliares de Educaço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 08:05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firmar convênio, repassar recurso para Hospital Beneficente Vale do Sol – HBVS,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celebrar termo de fomento com o CTG estância da liberdade e da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contratar quatro Operadores/Motoristas, em caráter emergencial,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redação do § 4.º do art. 5.º da lei Municipal n.º 1.294, de 28 de setembro de 2020, que dispõe sobre a criação do programa "FAMÍLIA ACOLHEDORA” que visa o acolhimento provisório de crianças e adolescentes em situação de risco,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firmar convênio com o Município de Passa Sete/RS objetivando a construção de uma ponte pênsil sobre o Rio Pardo, na divisa entre os Municípios,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Reajusta o valor do vale-alimentação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o índice de reajuste dos subsídios do Prefeito, Vice-Prefeito e Secretários Municipais do Município de Herveiras.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o índice de reajuste dos subsídios dos Vereadores e do Presidente do Poder Legislativo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aos Servidores Públicos Municipais do Poder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reconhecer e autorizar o pagamento retroativo de direitos e vantagens remuneratórias aos servidores públicos municipais, referentes ao período compreendido entre 28 de maio de 2020 e 31 de dezembro de 2021, em atendimento à Lei Complementar n.º 226/2026,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contratar um Instalador Hidráulico e Eletricista, em caráter emergencial,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um Agente Comunitário de Saúde, em caráter emergencial,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duas Serventes, em caráter emergencial,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uma Nutricionista, em caráter emergencial,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